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3C44F" w14:textId="77777777" w:rsidR="00A245CA" w:rsidRDefault="00000000">
      <w:pPr>
        <w:spacing w:before="60"/>
        <w:ind w:left="16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Proceedings of the Postgraduate Institute of Science Research Congress, Sri Lanka: </w:t>
      </w:r>
      <w:r>
        <w:rPr>
          <w:rFonts w:ascii="Calibri" w:eastAsia="Calibri" w:hAnsi="Calibri" w:cs="Calibri"/>
          <w:i/>
          <w:spacing w:val="2"/>
          <w:sz w:val="20"/>
          <w:szCs w:val="20"/>
        </w:rPr>
        <w:t>7</w:t>
      </w:r>
      <w:r>
        <w:rPr>
          <w:rFonts w:ascii="Calibri" w:eastAsia="Calibri" w:hAnsi="Calibri" w:cs="Calibri"/>
          <w:i/>
          <w:spacing w:val="2"/>
          <w:position w:val="7"/>
          <w:sz w:val="13"/>
          <w:szCs w:val="13"/>
        </w:rPr>
        <w:t xml:space="preserve">th </w:t>
      </w:r>
      <w:r>
        <w:rPr>
          <w:rFonts w:ascii="Calibri" w:eastAsia="Calibri" w:hAnsi="Calibri" w:cs="Calibri"/>
          <w:i/>
          <w:sz w:val="20"/>
          <w:szCs w:val="20"/>
        </w:rPr>
        <w:t>– 8</w:t>
      </w:r>
      <w:r>
        <w:rPr>
          <w:rFonts w:ascii="Calibri" w:eastAsia="Calibri" w:hAnsi="Calibri" w:cs="Calibri"/>
          <w:i/>
          <w:position w:val="7"/>
          <w:sz w:val="13"/>
          <w:szCs w:val="13"/>
        </w:rPr>
        <w:t xml:space="preserve">th </w:t>
      </w:r>
      <w:r>
        <w:rPr>
          <w:rFonts w:ascii="Calibri" w:eastAsia="Calibri" w:hAnsi="Calibri" w:cs="Calibri"/>
          <w:i/>
          <w:sz w:val="20"/>
          <w:szCs w:val="20"/>
        </w:rPr>
        <w:t>November</w:t>
      </w:r>
      <w:r>
        <w:rPr>
          <w:rFonts w:ascii="Calibri" w:eastAsia="Calibri" w:hAnsi="Calibri" w:cs="Calibri"/>
          <w:i/>
          <w:spacing w:val="-1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2025</w:t>
      </w:r>
    </w:p>
    <w:p w14:paraId="5DCEED74" w14:textId="77777777" w:rsidR="00A245CA" w:rsidRDefault="00A245CA">
      <w:pPr>
        <w:spacing w:before="9"/>
        <w:rPr>
          <w:rFonts w:ascii="Calibri" w:eastAsia="Calibri" w:hAnsi="Calibri" w:cs="Calibri"/>
          <w:i/>
          <w:sz w:val="9"/>
          <w:szCs w:val="9"/>
        </w:rPr>
      </w:pPr>
    </w:p>
    <w:p w14:paraId="6678646A" w14:textId="77777777" w:rsidR="00A245CA" w:rsidRDefault="00000000">
      <w:pPr>
        <w:spacing w:line="28" w:lineRule="exact"/>
        <w:ind w:left="11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1E65C8A0">
          <v:group id="_x0000_s1026" style="width:443.85pt;height:1.45pt;mso-position-horizontal-relative:char;mso-position-vertical-relative:line" coordsize="8877,29">
            <v:group id="_x0000_s1027" style="position:absolute;left:14;top:14;width:8848;height:2" coordorigin="14,14" coordsize="8848,2">
              <v:shape id="_x0000_s1028" style="position:absolute;left:14;top:14;width:8848;height:2" coordorigin="14,14" coordsize="8848,0" path="m14,14r8848,e" filled="f" strokeweight="1.44pt">
                <v:path arrowok="t"/>
              </v:shape>
            </v:group>
            <w10:anchorlock/>
          </v:group>
        </w:pict>
      </w:r>
    </w:p>
    <w:p w14:paraId="33B11837" w14:textId="77777777" w:rsidR="00A245CA" w:rsidRDefault="00000000">
      <w:pPr>
        <w:tabs>
          <w:tab w:val="left" w:pos="5202"/>
        </w:tabs>
        <w:spacing w:before="84"/>
        <w:ind w:left="735" w:hanging="57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i/>
          <w:sz w:val="24"/>
        </w:rPr>
        <w:t>Abstract No</w:t>
      </w:r>
      <w:r>
        <w:rPr>
          <w:rFonts w:ascii="Calibri"/>
          <w:b/>
          <w:i/>
          <w:color w:val="0000FF"/>
          <w:sz w:val="24"/>
        </w:rPr>
        <w:t>: (</w:t>
      </w:r>
      <w:r>
        <w:rPr>
          <w:rFonts w:ascii="Calibri"/>
          <w:b/>
          <w:i/>
          <w:color w:val="0000FF"/>
          <w:sz w:val="18"/>
        </w:rPr>
        <w:t>Please Type the Abstract Number</w:t>
      </w:r>
      <w:r>
        <w:rPr>
          <w:rFonts w:ascii="Calibri"/>
          <w:b/>
          <w:i/>
          <w:color w:val="0000FF"/>
          <w:spacing w:val="-24"/>
          <w:sz w:val="18"/>
        </w:rPr>
        <w:t xml:space="preserve"> </w:t>
      </w:r>
      <w:r>
        <w:rPr>
          <w:rFonts w:ascii="Calibri"/>
          <w:b/>
          <w:i/>
          <w:color w:val="0000FF"/>
          <w:sz w:val="18"/>
        </w:rPr>
        <w:t>here)</w:t>
      </w:r>
      <w:r>
        <w:rPr>
          <w:rFonts w:ascii="Calibri"/>
          <w:b/>
          <w:i/>
          <w:color w:val="0000FF"/>
          <w:sz w:val="18"/>
        </w:rPr>
        <w:tab/>
      </w:r>
      <w:r>
        <w:rPr>
          <w:rFonts w:ascii="Calibri"/>
          <w:b/>
          <w:i/>
          <w:color w:val="0000FF"/>
          <w:sz w:val="24"/>
        </w:rPr>
        <w:t>Type your Theme (</w:t>
      </w:r>
      <w:r>
        <w:rPr>
          <w:rFonts w:ascii="Calibri"/>
          <w:b/>
          <w:i/>
          <w:color w:val="0000FF"/>
          <w:sz w:val="16"/>
        </w:rPr>
        <w:t>Main Theme</w:t>
      </w:r>
      <w:r>
        <w:rPr>
          <w:rFonts w:ascii="Calibri"/>
          <w:b/>
          <w:i/>
          <w:color w:val="0000FF"/>
          <w:spacing w:val="-14"/>
          <w:sz w:val="16"/>
        </w:rPr>
        <w:t xml:space="preserve"> </w:t>
      </w:r>
      <w:r>
        <w:rPr>
          <w:rFonts w:ascii="Calibri"/>
          <w:b/>
          <w:i/>
          <w:color w:val="0000FF"/>
          <w:sz w:val="16"/>
        </w:rPr>
        <w:t>only</w:t>
      </w:r>
      <w:r>
        <w:rPr>
          <w:rFonts w:ascii="Calibri"/>
          <w:b/>
          <w:i/>
          <w:color w:val="0000FF"/>
          <w:sz w:val="24"/>
        </w:rPr>
        <w:t>)</w:t>
      </w:r>
    </w:p>
    <w:p w14:paraId="2BFACA6D" w14:textId="77777777" w:rsidR="00A245CA" w:rsidRDefault="00A245CA">
      <w:pPr>
        <w:spacing w:before="7"/>
        <w:rPr>
          <w:rFonts w:ascii="Calibri" w:eastAsia="Calibri" w:hAnsi="Calibri" w:cs="Calibri"/>
          <w:b/>
          <w:bCs/>
          <w:i/>
        </w:rPr>
      </w:pPr>
    </w:p>
    <w:p w14:paraId="4F348646" w14:textId="77777777" w:rsidR="00A245CA" w:rsidRDefault="00000000">
      <w:pPr>
        <w:pStyle w:val="Heading1"/>
        <w:ind w:right="734"/>
        <w:jc w:val="center"/>
        <w:rPr>
          <w:b w:val="0"/>
          <w:bCs w:val="0"/>
        </w:rPr>
      </w:pPr>
      <w:r>
        <w:t>TYPE THE TITLE OF THE ABSTRACT HERE IN BOLD</w:t>
      </w:r>
      <w:r>
        <w:rPr>
          <w:spacing w:val="-11"/>
        </w:rPr>
        <w:t xml:space="preserve"> </w:t>
      </w:r>
      <w:r>
        <w:t>UPPERCASE LETTERS AND CENTER</w:t>
      </w:r>
      <w:r>
        <w:rPr>
          <w:spacing w:val="-6"/>
        </w:rPr>
        <w:t xml:space="preserve"> </w:t>
      </w:r>
      <w:r>
        <w:t>ALIGNED</w:t>
      </w:r>
    </w:p>
    <w:p w14:paraId="2D0FFAA1" w14:textId="77777777" w:rsidR="00A245CA" w:rsidRDefault="00A245CA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90ECC1A" w14:textId="02573B6E" w:rsidR="00A245CA" w:rsidRDefault="00000000">
      <w:pPr>
        <w:ind w:left="735" w:right="73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color w:val="212121"/>
          <w:sz w:val="24"/>
          <w:u w:val="thick" w:color="212121"/>
        </w:rPr>
        <w:t>J.L. Thilakarathne</w:t>
      </w:r>
      <w:r>
        <w:rPr>
          <w:rFonts w:ascii="Times New Roman"/>
          <w:b/>
          <w:color w:val="212121"/>
          <w:position w:val="8"/>
          <w:sz w:val="16"/>
        </w:rPr>
        <w:t>1</w:t>
      </w:r>
      <w:r>
        <w:rPr>
          <w:rFonts w:ascii="Times New Roman"/>
          <w:b/>
          <w:color w:val="212121"/>
          <w:sz w:val="24"/>
        </w:rPr>
        <w:t>, W.B. Bandara</w:t>
      </w:r>
      <w:r>
        <w:rPr>
          <w:rFonts w:ascii="Times New Roman"/>
          <w:b/>
          <w:color w:val="212121"/>
          <w:position w:val="8"/>
          <w:sz w:val="16"/>
        </w:rPr>
        <w:t>1</w:t>
      </w:r>
      <w:r>
        <w:rPr>
          <w:rFonts w:ascii="Times New Roman"/>
          <w:b/>
          <w:color w:val="212121"/>
          <w:sz w:val="24"/>
        </w:rPr>
        <w:t xml:space="preserve"> and D.</w:t>
      </w:r>
      <w:r>
        <w:rPr>
          <w:rFonts w:ascii="Times New Roman"/>
          <w:b/>
          <w:color w:val="212121"/>
          <w:spacing w:val="-13"/>
          <w:sz w:val="24"/>
        </w:rPr>
        <w:t xml:space="preserve"> </w:t>
      </w:r>
      <w:r>
        <w:rPr>
          <w:rFonts w:ascii="Times New Roman"/>
          <w:b/>
          <w:color w:val="212121"/>
          <w:sz w:val="24"/>
        </w:rPr>
        <w:t>Perera</w:t>
      </w:r>
      <w:r>
        <w:rPr>
          <w:rFonts w:ascii="Times New Roman"/>
          <w:b/>
          <w:color w:val="212121"/>
          <w:position w:val="8"/>
          <w:sz w:val="16"/>
        </w:rPr>
        <w:t>1,2*</w:t>
      </w:r>
    </w:p>
    <w:p w14:paraId="27B8E494" w14:textId="77777777" w:rsidR="00A245CA" w:rsidRDefault="00A245CA">
      <w:pPr>
        <w:spacing w:before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7B25C127" w14:textId="77777777" w:rsidR="00A245CA" w:rsidRDefault="00000000">
      <w:pPr>
        <w:spacing w:before="82" w:line="260" w:lineRule="exact"/>
        <w:ind w:left="735" w:right="73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212121"/>
          <w:position w:val="9"/>
          <w:sz w:val="14"/>
        </w:rPr>
        <w:t>1</w:t>
      </w:r>
      <w:r>
        <w:rPr>
          <w:rFonts w:ascii="Times New Roman"/>
          <w:i/>
          <w:color w:val="212121"/>
        </w:rPr>
        <w:t>Department of Geology, University of Peradeniya, Peradeniya, Sri</w:t>
      </w:r>
      <w:r>
        <w:rPr>
          <w:rFonts w:ascii="Times New Roman"/>
          <w:i/>
          <w:color w:val="212121"/>
          <w:spacing w:val="-15"/>
        </w:rPr>
        <w:t xml:space="preserve"> </w:t>
      </w:r>
      <w:r>
        <w:rPr>
          <w:rFonts w:ascii="Times New Roman"/>
          <w:i/>
          <w:color w:val="212121"/>
        </w:rPr>
        <w:t>Lanka.</w:t>
      </w:r>
    </w:p>
    <w:p w14:paraId="726FE8A1" w14:textId="77777777" w:rsidR="00A245CA" w:rsidRDefault="00000000">
      <w:pPr>
        <w:spacing w:line="254" w:lineRule="exact"/>
        <w:ind w:left="735" w:right="73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212121"/>
          <w:position w:val="9"/>
          <w:sz w:val="14"/>
        </w:rPr>
        <w:t>2</w:t>
      </w:r>
      <w:r>
        <w:rPr>
          <w:rFonts w:ascii="Times New Roman"/>
          <w:i/>
          <w:color w:val="212121"/>
        </w:rPr>
        <w:t>Postgraduate Institute of Science, University of Peradeniya, Peradeniya, Sri</w:t>
      </w:r>
      <w:r>
        <w:rPr>
          <w:rFonts w:ascii="Times New Roman"/>
          <w:i/>
          <w:color w:val="212121"/>
          <w:spacing w:val="-18"/>
        </w:rPr>
        <w:t xml:space="preserve"> </w:t>
      </w:r>
      <w:r>
        <w:rPr>
          <w:rFonts w:ascii="Times New Roman"/>
          <w:i/>
          <w:color w:val="212121"/>
        </w:rPr>
        <w:t>Lanka.</w:t>
      </w:r>
    </w:p>
    <w:p w14:paraId="4A3C653E" w14:textId="77777777" w:rsidR="00A245CA" w:rsidRDefault="00000000">
      <w:pPr>
        <w:spacing w:line="280" w:lineRule="exact"/>
        <w:ind w:left="162" w:firstLine="2472"/>
        <w:rPr>
          <w:rFonts w:ascii="Times New Roman" w:eastAsia="Times New Roman" w:hAnsi="Times New Roman" w:cs="Times New Roman"/>
        </w:rPr>
      </w:pPr>
      <w:r>
        <w:rPr>
          <w:rFonts w:ascii="SimSun" w:eastAsia="SimSun" w:hAnsi="SimSun" w:cs="SimSun"/>
          <w:position w:val="11"/>
          <w:sz w:val="11"/>
          <w:szCs w:val="11"/>
        </w:rPr>
        <w:t>＊</w:t>
      </w:r>
      <w:r>
        <w:rPr>
          <w:rFonts w:ascii="Times New Roman" w:eastAsia="Times New Roman" w:hAnsi="Times New Roman" w:cs="Times New Roman"/>
        </w:rPr>
        <w:t>Email address of the corresponding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author</w:t>
      </w:r>
    </w:p>
    <w:p w14:paraId="0A04E600" w14:textId="77777777" w:rsidR="00A245CA" w:rsidRDefault="00A245CA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14:paraId="78F845BE" w14:textId="77777777" w:rsidR="00A245CA" w:rsidRDefault="00000000">
      <w:pPr>
        <w:pStyle w:val="Heading1"/>
        <w:ind w:left="162"/>
        <w:jc w:val="both"/>
        <w:rPr>
          <w:b w:val="0"/>
          <w:bCs w:val="0"/>
        </w:rPr>
      </w:pPr>
      <w:r>
        <w:rPr>
          <w:color w:val="0000FF"/>
        </w:rPr>
        <w:t>Place your abstract here (Read the Instructions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Below).</w:t>
      </w:r>
    </w:p>
    <w:p w14:paraId="67988F9E" w14:textId="77777777" w:rsidR="00A245CA" w:rsidRDefault="00000000">
      <w:pPr>
        <w:pStyle w:val="BodyText"/>
        <w:ind w:right="152"/>
        <w:jc w:val="both"/>
        <w:rPr>
          <w:u w:val="none"/>
        </w:rPr>
      </w:pPr>
      <w:r>
        <w:rPr>
          <w:u w:val="none"/>
        </w:rPr>
        <w:t xml:space="preserve">The abstract must be a </w:t>
      </w:r>
      <w:r>
        <w:rPr>
          <w:u w:color="000000"/>
        </w:rPr>
        <w:t>single paragraph</w:t>
      </w:r>
      <w:r>
        <w:rPr>
          <w:u w:val="none"/>
        </w:rPr>
        <w:t xml:space="preserve">, justified, and in Times New Roman </w:t>
      </w:r>
      <w:r>
        <w:rPr>
          <w:rFonts w:cs="Times New Roman"/>
          <w:u w:val="none"/>
        </w:rPr>
        <w:t xml:space="preserve">– </w:t>
      </w:r>
      <w:r>
        <w:rPr>
          <w:u w:val="none"/>
        </w:rPr>
        <w:t>font size</w:t>
      </w:r>
      <w:r>
        <w:rPr>
          <w:spacing w:val="-1"/>
          <w:u w:val="none"/>
        </w:rPr>
        <w:t xml:space="preserve"> </w:t>
      </w:r>
      <w:r>
        <w:rPr>
          <w:u w:val="none"/>
        </w:rPr>
        <w:t>12. Kindly do not change any setting of this document and save this in the docx format.</w:t>
      </w:r>
      <w:r>
        <w:rPr>
          <w:spacing w:val="57"/>
          <w:u w:val="none"/>
        </w:rPr>
        <w:t xml:space="preserve"> </w:t>
      </w:r>
      <w:r>
        <w:rPr>
          <w:u w:val="none"/>
        </w:rPr>
        <w:t xml:space="preserve">Please read the camera-ready submission guidelines. The abstract, once revised, </w:t>
      </w:r>
      <w:r>
        <w:rPr>
          <w:u w:color="000000"/>
        </w:rPr>
        <w:t>should not</w:t>
      </w:r>
      <w:r>
        <w:rPr>
          <w:spacing w:val="-21"/>
          <w:u w:color="000000"/>
        </w:rPr>
        <w:t xml:space="preserve"> </w:t>
      </w:r>
      <w:r>
        <w:rPr>
          <w:u w:color="000000"/>
        </w:rPr>
        <w:t>exceed</w:t>
      </w:r>
      <w:r>
        <w:rPr>
          <w:u w:val="none"/>
        </w:rPr>
        <w:t xml:space="preserve"> </w:t>
      </w:r>
      <w:r>
        <w:rPr>
          <w:u w:color="000000"/>
        </w:rPr>
        <w:t>a</w:t>
      </w:r>
      <w:r>
        <w:rPr>
          <w:spacing w:val="17"/>
          <w:u w:color="000000"/>
        </w:rPr>
        <w:t xml:space="preserve"> </w:t>
      </w:r>
      <w:r>
        <w:rPr>
          <w:u w:color="000000"/>
        </w:rPr>
        <w:t>single</w:t>
      </w:r>
      <w:r>
        <w:rPr>
          <w:spacing w:val="17"/>
          <w:u w:color="000000"/>
        </w:rPr>
        <w:t xml:space="preserve"> </w:t>
      </w:r>
      <w:r>
        <w:rPr>
          <w:u w:color="000000"/>
        </w:rPr>
        <w:t>page</w:t>
      </w:r>
      <w:r>
        <w:rPr>
          <w:spacing w:val="17"/>
          <w:u w:color="000000"/>
        </w:rPr>
        <w:t xml:space="preserve"> </w:t>
      </w:r>
      <w:r>
        <w:rPr>
          <w:u w:color="000000"/>
        </w:rPr>
        <w:t>(300</w:t>
      </w:r>
      <w:r>
        <w:rPr>
          <w:spacing w:val="17"/>
          <w:u w:color="000000"/>
        </w:rPr>
        <w:t xml:space="preserve"> </w:t>
      </w:r>
      <w:r>
        <w:rPr>
          <w:u w:color="000000"/>
        </w:rPr>
        <w:t>words</w:t>
      </w:r>
      <w:r>
        <w:rPr>
          <w:spacing w:val="18"/>
          <w:u w:color="000000"/>
        </w:rPr>
        <w:t xml:space="preserve"> </w:t>
      </w:r>
      <w:r>
        <w:rPr>
          <w:u w:color="000000"/>
        </w:rPr>
        <w:t>maximum)</w:t>
      </w:r>
      <w:r>
        <w:rPr>
          <w:u w:val="none"/>
        </w:rPr>
        <w:t>.</w:t>
      </w:r>
      <w:r>
        <w:rPr>
          <w:spacing w:val="17"/>
          <w:u w:val="none"/>
        </w:rPr>
        <w:t xml:space="preserve"> </w:t>
      </w:r>
      <w:r>
        <w:rPr>
          <w:u w:val="none"/>
        </w:rPr>
        <w:t>Please</w:t>
      </w:r>
      <w:r>
        <w:rPr>
          <w:spacing w:val="17"/>
          <w:u w:val="none"/>
        </w:rPr>
        <w:t xml:space="preserve"> </w:t>
      </w:r>
      <w:r>
        <w:rPr>
          <w:u w:val="none"/>
        </w:rPr>
        <w:t>incorporate</w:t>
      </w:r>
      <w:r>
        <w:rPr>
          <w:spacing w:val="18"/>
          <w:u w:val="none"/>
        </w:rPr>
        <w:t xml:space="preserve"> </w:t>
      </w:r>
      <w:r>
        <w:rPr>
          <w:u w:color="000000"/>
        </w:rPr>
        <w:t>all</w:t>
      </w:r>
      <w:r>
        <w:rPr>
          <w:spacing w:val="18"/>
          <w:u w:color="000000"/>
        </w:rPr>
        <w:t xml:space="preserve"> </w:t>
      </w:r>
      <w:r>
        <w:rPr>
          <w:u w:color="000000"/>
        </w:rPr>
        <w:t>the</w:t>
      </w:r>
      <w:r>
        <w:rPr>
          <w:spacing w:val="17"/>
          <w:u w:color="000000"/>
        </w:rPr>
        <w:t xml:space="preserve"> </w:t>
      </w:r>
      <w:r>
        <w:rPr>
          <w:u w:color="000000"/>
        </w:rPr>
        <w:t>changes</w:t>
      </w:r>
      <w:r>
        <w:rPr>
          <w:spacing w:val="22"/>
          <w:u w:color="000000"/>
        </w:rPr>
        <w:t xml:space="preserve"> </w:t>
      </w:r>
      <w:r>
        <w:rPr>
          <w:u w:val="none"/>
        </w:rPr>
        <w:t>suggested</w:t>
      </w:r>
      <w:r>
        <w:rPr>
          <w:spacing w:val="17"/>
          <w:u w:val="none"/>
        </w:rPr>
        <w:t xml:space="preserve"> </w:t>
      </w:r>
      <w:r>
        <w:rPr>
          <w:u w:val="none"/>
        </w:rPr>
        <w:t>by</w:t>
      </w:r>
      <w:r>
        <w:rPr>
          <w:spacing w:val="17"/>
          <w:u w:val="none"/>
        </w:rPr>
        <w:t xml:space="preserve"> </w:t>
      </w:r>
      <w:r>
        <w:rPr>
          <w:u w:val="none"/>
        </w:rPr>
        <w:t>the reviewers. If there is anything that you cannot accommodate, kindly include the reason</w:t>
      </w:r>
      <w:r>
        <w:rPr>
          <w:spacing w:val="3"/>
          <w:u w:val="none"/>
        </w:rPr>
        <w:t xml:space="preserve"> </w:t>
      </w:r>
      <w:r>
        <w:rPr>
          <w:u w:val="none"/>
        </w:rPr>
        <w:t>in the</w:t>
      </w:r>
      <w:r>
        <w:rPr>
          <w:spacing w:val="-5"/>
          <w:u w:val="none"/>
        </w:rPr>
        <w:t xml:space="preserve"> </w:t>
      </w:r>
      <w:r>
        <w:rPr>
          <w:u w:val="none"/>
        </w:rPr>
        <w:t>form</w:t>
      </w:r>
      <w:r>
        <w:rPr>
          <w:spacing w:val="-4"/>
          <w:u w:val="none"/>
        </w:rPr>
        <w:t xml:space="preserve"> </w:t>
      </w:r>
      <w:r>
        <w:rPr>
          <w:u w:val="none"/>
        </w:rPr>
        <w:t>given</w:t>
      </w:r>
      <w:r>
        <w:rPr>
          <w:spacing w:val="-5"/>
          <w:u w:val="none"/>
        </w:rPr>
        <w:t xml:space="preserve"> </w:t>
      </w:r>
      <w:r>
        <w:rPr>
          <w:u w:val="none"/>
        </w:rPr>
        <w:t>when</w:t>
      </w:r>
      <w:r>
        <w:rPr>
          <w:spacing w:val="-5"/>
          <w:u w:val="none"/>
        </w:rPr>
        <w:t xml:space="preserve"> </w:t>
      </w:r>
      <w:r>
        <w:rPr>
          <w:u w:val="none"/>
        </w:rPr>
        <w:t>you</w:t>
      </w:r>
      <w:r>
        <w:rPr>
          <w:spacing w:val="-3"/>
          <w:u w:val="none"/>
        </w:rPr>
        <w:t xml:space="preserve"> </w:t>
      </w:r>
      <w:r>
        <w:rPr>
          <w:u w:val="none"/>
        </w:rPr>
        <w:t>submit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camera-ready</w:t>
      </w:r>
      <w:r>
        <w:rPr>
          <w:spacing w:val="-3"/>
          <w:u w:val="none"/>
        </w:rPr>
        <w:t xml:space="preserve"> </w:t>
      </w:r>
      <w:r>
        <w:rPr>
          <w:u w:val="none"/>
        </w:rPr>
        <w:t>abstract.</w:t>
      </w:r>
      <w:r>
        <w:rPr>
          <w:spacing w:val="-4"/>
          <w:u w:val="none"/>
        </w:rPr>
        <w:t xml:space="preserve"> </w:t>
      </w:r>
      <w:r>
        <w:rPr>
          <w:u w:val="none"/>
        </w:rPr>
        <w:t>Please</w:t>
      </w:r>
      <w:r>
        <w:rPr>
          <w:spacing w:val="-6"/>
          <w:u w:val="none"/>
        </w:rPr>
        <w:t xml:space="preserve"> </w:t>
      </w:r>
      <w:r>
        <w:rPr>
          <w:u w:val="none"/>
        </w:rPr>
        <w:t>submit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 xml:space="preserve">camera-ready abstract </w:t>
      </w:r>
      <w:r>
        <w:rPr>
          <w:u w:color="000000"/>
        </w:rPr>
        <w:t xml:space="preserve">within seven days </w:t>
      </w:r>
      <w:r>
        <w:rPr>
          <w:u w:val="none"/>
        </w:rPr>
        <w:t>of getting the notification. If any information is missing,</w:t>
      </w:r>
      <w:r>
        <w:rPr>
          <w:spacing w:val="32"/>
          <w:u w:val="none"/>
        </w:rPr>
        <w:t xml:space="preserve"> </w:t>
      </w:r>
      <w:r>
        <w:rPr>
          <w:u w:val="none"/>
        </w:rPr>
        <w:t xml:space="preserve">our editorial assistant will contact you </w:t>
      </w:r>
      <w:r>
        <w:rPr>
          <w:rFonts w:cs="Times New Roman"/>
          <w:i/>
          <w:u w:val="none"/>
        </w:rPr>
        <w:t xml:space="preserve">via </w:t>
      </w:r>
      <w:r>
        <w:rPr>
          <w:u w:val="none"/>
        </w:rPr>
        <w:t>email or</w:t>
      </w:r>
      <w:r>
        <w:rPr>
          <w:spacing w:val="-7"/>
          <w:u w:val="none"/>
        </w:rPr>
        <w:t xml:space="preserve"> </w:t>
      </w:r>
      <w:r>
        <w:rPr>
          <w:u w:val="none"/>
        </w:rPr>
        <w:t>phone.</w:t>
      </w:r>
    </w:p>
    <w:p w14:paraId="62CA9B81" w14:textId="77777777" w:rsidR="00A245CA" w:rsidRDefault="00A245C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BC8E6A" w14:textId="77777777" w:rsidR="00A245CA" w:rsidRDefault="00A245C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B0373A" w14:textId="77777777" w:rsidR="00A245CA" w:rsidRDefault="00A245C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4360D2" w14:textId="77777777" w:rsidR="00A245CA" w:rsidRDefault="00A245C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E62D55" w14:textId="77777777" w:rsidR="00A245CA" w:rsidRDefault="00A245C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65F5F0" w14:textId="77777777" w:rsidR="00A245CA" w:rsidRDefault="00A245C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98CCC7" w14:textId="77777777" w:rsidR="00A245CA" w:rsidRDefault="00A245C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F4F146" w14:textId="77777777" w:rsidR="00A245CA" w:rsidRDefault="00A245C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D8AB07" w14:textId="77777777" w:rsidR="00A245CA" w:rsidRDefault="00A245C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25DF8B" w14:textId="77777777" w:rsidR="00A245CA" w:rsidRDefault="00A245C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FDCA94" w14:textId="77777777" w:rsidR="00A245CA" w:rsidRDefault="00A245C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515A53" w14:textId="77777777" w:rsidR="00A245CA" w:rsidRDefault="00A245CA">
      <w:pPr>
        <w:spacing w:before="1"/>
        <w:rPr>
          <w:rFonts w:ascii="Times New Roman" w:eastAsia="Times New Roman" w:hAnsi="Times New Roman" w:cs="Times New Roman"/>
          <w:sz w:val="30"/>
          <w:szCs w:val="30"/>
        </w:rPr>
      </w:pPr>
    </w:p>
    <w:p w14:paraId="7A02CB5C" w14:textId="77777777" w:rsidR="00A245CA" w:rsidRDefault="00000000">
      <w:pPr>
        <w:ind w:left="1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Financial assistance from……………………………………….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 xml:space="preserve">Grant No……… 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i/>
        </w:rPr>
        <w:t>is</w:t>
      </w:r>
      <w:r>
        <w:rPr>
          <w:rFonts w:ascii="Times New Roman" w:eastAsia="Times New Roman" w:hAnsi="Times New Roman" w:cs="Times New Roman"/>
          <w:i/>
          <w:spacing w:val="-15"/>
        </w:rPr>
        <w:t xml:space="preserve"> </w:t>
      </w:r>
      <w:r>
        <w:rPr>
          <w:rFonts w:ascii="Times New Roman" w:eastAsia="Times New Roman" w:hAnsi="Times New Roman" w:cs="Times New Roman"/>
          <w:i/>
        </w:rPr>
        <w:t>acknowledged.</w:t>
      </w:r>
    </w:p>
    <w:p w14:paraId="584084E0" w14:textId="77777777" w:rsidR="00A245CA" w:rsidRDefault="00A245CA">
      <w:pPr>
        <w:spacing w:before="11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3E367A57" w14:textId="678F9AB0" w:rsidR="00A245CA" w:rsidRDefault="00000000">
      <w:pPr>
        <w:pStyle w:val="BodyText"/>
        <w:ind w:right="156"/>
        <w:jc w:val="both"/>
        <w:rPr>
          <w:u w:val="none"/>
        </w:rPr>
      </w:pPr>
      <w:r>
        <w:rPr>
          <w:b/>
          <w:u w:val="none"/>
        </w:rPr>
        <w:t>Keywords</w:t>
      </w:r>
      <w:r>
        <w:rPr>
          <w:u w:val="none"/>
        </w:rPr>
        <w:t>:</w:t>
      </w:r>
      <w:r>
        <w:rPr>
          <w:spacing w:val="50"/>
          <w:u w:val="none"/>
        </w:rPr>
        <w:t xml:space="preserve"> </w:t>
      </w:r>
      <w:r>
        <w:rPr>
          <w:u w:val="none"/>
        </w:rPr>
        <w:t>A</w:t>
      </w:r>
      <w:r>
        <w:rPr>
          <w:spacing w:val="49"/>
          <w:u w:val="none"/>
        </w:rPr>
        <w:t xml:space="preserve"> </w:t>
      </w:r>
      <w:r>
        <w:rPr>
          <w:u w:val="none"/>
        </w:rPr>
        <w:t>maximum</w:t>
      </w:r>
      <w:r>
        <w:rPr>
          <w:spacing w:val="50"/>
          <w:u w:val="none"/>
        </w:rPr>
        <w:t xml:space="preserve"> </w:t>
      </w:r>
      <w:r>
        <w:rPr>
          <w:u w:val="none"/>
        </w:rPr>
        <w:t>of</w:t>
      </w:r>
      <w:r>
        <w:rPr>
          <w:spacing w:val="49"/>
          <w:u w:val="none"/>
        </w:rPr>
        <w:t xml:space="preserve"> </w:t>
      </w:r>
      <w:r>
        <w:rPr>
          <w:u w:val="none"/>
        </w:rPr>
        <w:t>5</w:t>
      </w:r>
      <w:r>
        <w:rPr>
          <w:spacing w:val="50"/>
          <w:u w:val="none"/>
        </w:rPr>
        <w:t xml:space="preserve"> </w:t>
      </w:r>
      <w:r>
        <w:rPr>
          <w:u w:val="none"/>
        </w:rPr>
        <w:t>keywords</w:t>
      </w:r>
      <w:r>
        <w:rPr>
          <w:spacing w:val="52"/>
          <w:u w:val="none"/>
        </w:rPr>
        <w:t xml:space="preserve"> </w:t>
      </w:r>
      <w:r>
        <w:rPr>
          <w:u w:val="none"/>
        </w:rPr>
        <w:t>should</w:t>
      </w:r>
      <w:r>
        <w:rPr>
          <w:spacing w:val="50"/>
          <w:u w:val="none"/>
        </w:rPr>
        <w:t xml:space="preserve"> </w:t>
      </w:r>
      <w:r>
        <w:rPr>
          <w:u w:val="none"/>
        </w:rPr>
        <w:t>be</w:t>
      </w:r>
      <w:r>
        <w:rPr>
          <w:spacing w:val="49"/>
          <w:u w:val="none"/>
        </w:rPr>
        <w:t xml:space="preserve"> </w:t>
      </w:r>
      <w:r>
        <w:rPr>
          <w:u w:val="none"/>
        </w:rPr>
        <w:t>included.</w:t>
      </w:r>
      <w:r>
        <w:rPr>
          <w:spacing w:val="50"/>
          <w:u w:val="none"/>
        </w:rPr>
        <w:t xml:space="preserve"> </w:t>
      </w:r>
      <w:r>
        <w:rPr>
          <w:u w:val="none"/>
        </w:rPr>
        <w:t>They</w:t>
      </w:r>
      <w:r>
        <w:rPr>
          <w:spacing w:val="50"/>
          <w:u w:val="none"/>
        </w:rPr>
        <w:t xml:space="preserve"> </w:t>
      </w:r>
      <w:r>
        <w:rPr>
          <w:u w:val="none"/>
        </w:rPr>
        <w:t>should</w:t>
      </w:r>
      <w:r>
        <w:rPr>
          <w:spacing w:val="50"/>
          <w:u w:val="none"/>
        </w:rPr>
        <w:t xml:space="preserve"> </w:t>
      </w:r>
      <w:r>
        <w:rPr>
          <w:u w:val="none"/>
        </w:rPr>
        <w:t>be</w:t>
      </w:r>
      <w:r>
        <w:rPr>
          <w:spacing w:val="49"/>
          <w:u w:val="none"/>
        </w:rPr>
        <w:t xml:space="preserve"> </w:t>
      </w:r>
      <w:r>
        <w:rPr>
          <w:u w:val="none"/>
        </w:rPr>
        <w:t>given</w:t>
      </w:r>
      <w:r>
        <w:rPr>
          <w:spacing w:val="51"/>
          <w:u w:val="none"/>
        </w:rPr>
        <w:t xml:space="preserve"> </w:t>
      </w:r>
      <w:r>
        <w:rPr>
          <w:u w:val="none"/>
        </w:rPr>
        <w:t>in alphabetical order, separated by commas, with the first letter of each keyword in</w:t>
      </w:r>
      <w:r>
        <w:rPr>
          <w:spacing w:val="-25"/>
          <w:u w:val="none"/>
        </w:rPr>
        <w:t xml:space="preserve"> </w:t>
      </w:r>
      <w:r>
        <w:rPr>
          <w:u w:val="none"/>
        </w:rPr>
        <w:t>uppercase. Leave one line space above the</w:t>
      </w:r>
      <w:r>
        <w:rPr>
          <w:spacing w:val="-7"/>
          <w:u w:val="none"/>
        </w:rPr>
        <w:t xml:space="preserve"> </w:t>
      </w:r>
      <w:r>
        <w:rPr>
          <w:u w:val="none"/>
        </w:rPr>
        <w:t>keywords</w:t>
      </w:r>
    </w:p>
    <w:p w14:paraId="4B0023D6" w14:textId="77777777" w:rsidR="00A245CA" w:rsidRDefault="00A245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6BA67A" w14:textId="77777777" w:rsidR="00A245CA" w:rsidRDefault="00A245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DE7913" w14:textId="77777777" w:rsidR="00A245CA" w:rsidRDefault="00A245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D7B72D" w14:textId="77777777" w:rsidR="00A245CA" w:rsidRDefault="00A245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9B1B0D" w14:textId="77777777" w:rsidR="00A245CA" w:rsidRDefault="00A245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69BC88" w14:textId="77777777" w:rsidR="00A245CA" w:rsidRDefault="00A245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727C28" w14:textId="77777777" w:rsidR="00A245CA" w:rsidRDefault="00A245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11E0B3" w14:textId="77777777" w:rsidR="00A245CA" w:rsidRDefault="00A245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E60885" w14:textId="77777777" w:rsidR="00A245CA" w:rsidRDefault="00A245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E1B9D2" w14:textId="77777777" w:rsidR="00A245CA" w:rsidRDefault="00A245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A28F86" w14:textId="77777777" w:rsidR="00A245CA" w:rsidRDefault="00A245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68C02C" w14:textId="77777777" w:rsidR="00A245CA" w:rsidRDefault="00A245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A1568A" w14:textId="77777777" w:rsidR="00A245CA" w:rsidRDefault="00A245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81BE08" w14:textId="77777777" w:rsidR="00A245CA" w:rsidRDefault="00A245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6400D6" w14:textId="77777777" w:rsidR="00A245CA" w:rsidRDefault="00A245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80F9F9" w14:textId="77777777" w:rsidR="00A245CA" w:rsidRDefault="00A245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026C0B" w14:textId="77777777" w:rsidR="00A245CA" w:rsidRDefault="00A245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F7D0BF" w14:textId="77777777" w:rsidR="00A245CA" w:rsidRDefault="00A245CA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14:paraId="250FD9CC" w14:textId="77777777" w:rsidR="00A245CA" w:rsidRDefault="00000000">
      <w:pPr>
        <w:spacing w:before="56"/>
        <w:ind w:left="735" w:right="726"/>
        <w:jc w:val="center"/>
        <w:rPr>
          <w:rFonts w:ascii="Calibri" w:eastAsia="Calibri" w:hAnsi="Calibri" w:cs="Calibri"/>
        </w:rPr>
      </w:pPr>
      <w:r>
        <w:rPr>
          <w:rFonts w:ascii="Calibri"/>
        </w:rPr>
        <w:t>1</w:t>
      </w:r>
    </w:p>
    <w:sectPr w:rsidR="00A245CA" w:rsidSect="00757DCD">
      <w:type w:val="continuous"/>
      <w:pgSz w:w="11910" w:h="16840" w:code="133"/>
      <w:pgMar w:top="1411" w:right="1411" w:bottom="1411" w:left="1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5CA"/>
    <w:rsid w:val="004C325A"/>
    <w:rsid w:val="00757DCD"/>
    <w:rsid w:val="00A245CA"/>
    <w:rsid w:val="00C1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EB5ED23"/>
  <w15:docId w15:val="{212EA2B1-C5FE-4FB9-A691-A6EAED08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73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2"/>
    </w:pPr>
    <w:rPr>
      <w:rFonts w:ascii="Times New Roman" w:eastAsia="Times New Roman" w:hAnsi="Times New Roman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Ashwini Amarasinghe</dc:creator>
  <cp:lastModifiedBy>Reviewer</cp:lastModifiedBy>
  <cp:revision>3</cp:revision>
  <dcterms:created xsi:type="dcterms:W3CDTF">2025-09-04T11:55:00Z</dcterms:created>
  <dcterms:modified xsi:type="dcterms:W3CDTF">2025-09-04T08:44:00Z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2025-09-04T00:00:00Z</vt:filetime>
  </property>
</Properties>
</file>